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6D8F6BEE" w14:textId="77777777" w:rsidTr="00E5465F">
        <w:trPr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60C3A" w14:textId="77777777" w:rsidR="00B906D7" w:rsidRDefault="001305CE">
            <w:pPr>
              <w:keepNext/>
              <w:widowControl w:val="0"/>
              <w:spacing w:after="12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Naručitelj:</w:t>
            </w:r>
          </w:p>
          <w:p w14:paraId="35DFCEB5" w14:textId="77777777" w:rsidR="00F463FC" w:rsidRDefault="004C0AEE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Trg Drage Iblera 8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88026390655</w:t>
            </w:r>
            <w:r>
              <w:rPr>
                <w:rFonts w:asciiTheme="minorHAnsi" w:hAnsiTheme="minorHAnsi"/>
                <w:i/>
                <w:iCs/>
                <w:lang w:bidi="hr-HR"/>
              </w:rPr>
              <w:br/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</w:p>
          <w:p w14:paraId="6609D416" w14:textId="0DB43D15" w:rsidR="00F463FC" w:rsidRDefault="002A0440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proofErr w:type="spellStart"/>
            <w:r>
              <w:rPr>
                <w:rFonts w:asciiTheme="minorHAnsi" w:hAnsiTheme="minorHAnsi"/>
                <w:b/>
                <w:lang w:bidi="hr-HR"/>
              </w:rPr>
              <w:t>Ur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 Broj:</w:t>
            </w:r>
            <w:r w:rsidR="00A64CC0">
              <w:rPr>
                <w:rFonts w:asciiTheme="minorHAnsi" w:hAnsiTheme="minorHAnsi"/>
                <w:b/>
                <w:lang w:bidi="hr-HR"/>
              </w:rPr>
              <w:t>1</w:t>
            </w:r>
            <w:r w:rsidR="002373DA">
              <w:rPr>
                <w:rFonts w:asciiTheme="minorHAnsi" w:hAnsiTheme="minorHAnsi"/>
                <w:b/>
                <w:lang w:bidi="hr-HR"/>
              </w:rPr>
              <w:t>462</w:t>
            </w:r>
            <w:r w:rsidR="00A64CC0">
              <w:rPr>
                <w:rFonts w:asciiTheme="minorHAnsi" w:hAnsiTheme="minorHAnsi"/>
                <w:b/>
                <w:lang w:bidi="hr-HR"/>
              </w:rPr>
              <w:t>/26</w:t>
            </w:r>
          </w:p>
          <w:p w14:paraId="221A4422" w14:textId="22E3442D" w:rsidR="00F463FC" w:rsidRDefault="002373DA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b/>
              </w:rPr>
              <w:t>23</w:t>
            </w:r>
            <w:r w:rsidR="004C0AEE">
              <w:rPr>
                <w:b/>
              </w:rPr>
              <w:t>.03.2026.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D5BB" w14:textId="5CB9CD29" w:rsidR="00F463FC" w:rsidRDefault="00F463FC" w:rsidP="00A64CC0">
            <w:pPr>
              <w:widowControl w:val="0"/>
              <w:spacing w:after="120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69C3EE0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bottom"/>
          </w:tcPr>
          <w:p w14:paraId="322C7330" w14:textId="77777777" w:rsidR="00B906D7" w:rsidRDefault="001305CE">
            <w:pPr>
              <w:keepNext/>
              <w:widowControl w:val="0"/>
              <w:jc w:val="center"/>
              <w:rPr>
                <w:rFonts w:asciiTheme="minorHAnsi" w:hAnsiTheme="minorHAnsi"/>
                <w:b/>
                <w:bCs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POZIV NA DOSTAVU PONUDE</w:t>
            </w:r>
          </w:p>
          <w:p w14:paraId="6E4BB74D" w14:textId="77777777" w:rsidR="00F463FC" w:rsidRDefault="004C0AEE">
            <w:pPr>
              <w:widowControl w:val="0"/>
              <w:jc w:val="center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 xml:space="preserve">Broj: </w:t>
            </w:r>
            <w:r>
              <w:rPr>
                <w:b/>
              </w:rPr>
              <w:t>2026-05-T-US-001-O</w:t>
            </w:r>
          </w:p>
        </w:tc>
      </w:tr>
      <w:tr w:rsidR="00B906D7" w14:paraId="3B29C5BC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F2922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1. UVOD</w:t>
            </w:r>
          </w:p>
        </w:tc>
      </w:tr>
      <w:tr w:rsidR="00B906D7" w14:paraId="50371E2C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3829B" w14:textId="77777777" w:rsidR="00B906D7" w:rsidRDefault="001305CE">
            <w:pPr>
              <w:keepNext/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Poštovani,</w:t>
            </w:r>
          </w:p>
          <w:p w14:paraId="52064ED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570AB850" w14:textId="77777777" w:rsidR="00F463FC" w:rsidRDefault="004C0AE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</w:t>
            </w: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lang w:bidi="hr-HR"/>
              </w:rPr>
              <w:t xml:space="preserve"> pokrenuo je postupak jednostavne nabave te Vam upućujemo ovaj Poziv na dostavu ponude. Podaci o predmetnoj nabavi su:</w:t>
            </w:r>
          </w:p>
          <w:p w14:paraId="514DAFBA" w14:textId="77777777" w:rsidR="00F463FC" w:rsidRDefault="004C0AEE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Predmet nabave: </w:t>
            </w:r>
            <w:r>
              <w:rPr>
                <w:b/>
              </w:rPr>
              <w:t>usluge posredovanja u zapošljavanju osoblja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2C5B442B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Evidencijski broj nabave: </w:t>
            </w:r>
            <w:r>
              <w:rPr>
                <w:b/>
              </w:rPr>
              <w:t>2026-05-T-US-001-O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4452F80B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Brojčana oznaka predmeta nabave iz Jedinstvenog rječnika javne nabave – CPV: </w:t>
            </w:r>
            <w:r>
              <w:rPr>
                <w:b/>
              </w:rPr>
              <w:t>79610000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3E029058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Procijenjena vrijednost nabave, u eurima bez PDV-a: </w:t>
            </w:r>
            <w:r>
              <w:rPr>
                <w:b/>
              </w:rPr>
              <w:t>3.600,00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03684B5A" w14:textId="743F2B40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Vrsta postupka: </w:t>
            </w:r>
            <w:r w:rsidR="002A0440">
              <w:rPr>
                <w:b/>
              </w:rPr>
              <w:t>Jednostavna nabava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531F64D5" w14:textId="77777777" w:rsidR="00F463FC" w:rsidRDefault="004C0AEE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Navod financira li se ugovor ili okvirni sporazum iz fondova EU: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766C0E80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Osigurana sredstva, u eurima s PDV-om: </w:t>
            </w:r>
            <w:r>
              <w:rPr>
                <w:b/>
              </w:rPr>
              <w:t>4.500,00</w:t>
            </w:r>
            <w:r>
              <w:rPr>
                <w:rFonts w:asciiTheme="minorHAnsi" w:hAnsiTheme="minorHAnsi"/>
                <w:lang w:bidi="hr-HR"/>
              </w:rPr>
              <w:t xml:space="preserve"> (nije obveza, nego mogućnost u slučaju da se naručuje više puta (dijelova) nabave za koju je izdvojeno ukupno do 26.540,00 eura bez PDV-a, odnosno do 66.360,00 eura bez PDV-a u planu nabave);</w:t>
            </w:r>
          </w:p>
          <w:p w14:paraId="2A753D83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01501655" w14:textId="77777777" w:rsidR="002A0440" w:rsidRDefault="004C0AEE" w:rsidP="002A0440">
            <w:pPr>
              <w:widowControl w:val="0"/>
              <w:jc w:val="both"/>
              <w:rPr>
                <w:rFonts w:asciiTheme="minorHAnsi" w:hAnsiTheme="minorHAnsi"/>
                <w:b/>
                <w:bCs/>
                <w:kern w:val="0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provodi ovaj postupak jednostavne nabave sukladno općem aktu o jednostavnoj nabavi. Opći akt o jednostavnoj nabavi dostupan je na </w:t>
            </w:r>
            <w:r w:rsidR="002A0440">
              <w:rPr>
                <w:b/>
              </w:rPr>
              <w:t xml:space="preserve">web stranici Doma, </w:t>
            </w:r>
            <w:hyperlink r:id="rId8" w:history="1">
              <w:r w:rsidR="002A0440">
                <w:rPr>
                  <w:rStyle w:val="Hiperveza"/>
                  <w:rFonts w:asciiTheme="minorHAnsi" w:hAnsiTheme="minorHAnsi"/>
                  <w:b/>
                  <w:bCs/>
                  <w:kern w:val="0"/>
                  <w:lang w:bidi="hr-HR"/>
                </w:rPr>
                <w:t>www.dom-medvescak.hr</w:t>
              </w:r>
            </w:hyperlink>
            <w:r w:rsidR="002A0440">
              <w:rPr>
                <w:rFonts w:asciiTheme="minorHAnsi" w:hAnsiTheme="minorHAnsi"/>
                <w:b/>
                <w:bCs/>
                <w:kern w:val="0"/>
                <w:lang w:bidi="hr-HR"/>
              </w:rPr>
              <w:t>.</w:t>
            </w:r>
          </w:p>
          <w:p w14:paraId="2B878C92" w14:textId="4E2852EF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0A2889B2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i/>
                <w:lang w:bidi="hr-HR"/>
              </w:rPr>
              <w:t>Napomena: Zakon o javnoj nabavi (</w:t>
            </w:r>
            <w:r>
              <w:rPr>
                <w:rFonts w:asciiTheme="minorHAnsi" w:hAnsiTheme="minorHAnsi"/>
                <w:iCs/>
                <w:lang w:bidi="hr-HR"/>
              </w:rPr>
              <w:t>Narodne novine</w:t>
            </w:r>
            <w:r>
              <w:rPr>
                <w:rFonts w:asciiTheme="minorHAnsi" w:hAnsiTheme="minorHAnsi"/>
                <w:i/>
                <w:lang w:bidi="hr-HR"/>
              </w:rPr>
              <w:t>, br. 120/16, 114/22) sukladno članku 12. stavku 1. točki 1, ne primjenjuje se na nabavu robe i usluga te provedbu projektnih natječaja procijenjene vrijednosti manje od 26.540,00 eura (bez PDV-a), odnosno na nabavu radova procijenjene vrijednosti manje od 66.360,00 eura (bez PDV-a). Stoga, na ovaj postupak jednostavne nabave ne primjenjuje se postupak pravne zaštite pred Državnom komisijom za kontrolu postupaka javne nabave.</w:t>
            </w:r>
          </w:p>
        </w:tc>
      </w:tr>
    </w:tbl>
    <w:p w14:paraId="6D8D53C6" w14:textId="77777777" w:rsidR="00B906D7" w:rsidRDefault="001305CE">
      <w:pPr>
        <w:rPr>
          <w:rFonts w:asciiTheme="minorHAnsi" w:hAnsiTheme="minorHAnsi"/>
        </w:rPr>
      </w:pPr>
      <w:r>
        <w:br w:type="page"/>
      </w:r>
    </w:p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1637F273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61D3D24E" w14:textId="77777777" w:rsidR="00B906D7" w:rsidRDefault="001305CE">
            <w:pPr>
              <w:keepNext/>
              <w:pageBreakBefore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lastRenderedPageBreak/>
              <w:t>2. OPIS PREDMETA NABAVE</w:t>
            </w:r>
          </w:p>
        </w:tc>
      </w:tr>
      <w:tr w:rsidR="00B906D7" w14:paraId="2DDC3467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D48E1" w14:textId="77777777" w:rsidR="002A0440" w:rsidRDefault="001305CE" w:rsidP="002A0440">
            <w:pPr>
              <w:widowControl w:val="0"/>
              <w:jc w:val="both"/>
              <w:rPr>
                <w:b/>
              </w:rPr>
            </w:pPr>
            <w:r>
              <w:rPr>
                <w:rFonts w:asciiTheme="minorHAnsi" w:hAnsiTheme="minorHAnsi"/>
                <w:lang w:bidi="hr-HR"/>
              </w:rPr>
              <w:t>Opis predmeta nabave:</w:t>
            </w:r>
            <w:r w:rsidR="002A0440">
              <w:rPr>
                <w:rFonts w:asciiTheme="minorHAnsi" w:hAnsiTheme="minorHAnsi"/>
                <w:lang w:bidi="hr-HR"/>
              </w:rPr>
              <w:t xml:space="preserve"> </w:t>
            </w:r>
            <w:r w:rsidR="002A0440">
              <w:rPr>
                <w:b/>
              </w:rPr>
              <w:t>usluge posredovanja u zapošljavanju osoblja</w:t>
            </w:r>
          </w:p>
          <w:p w14:paraId="3C2207EA" w14:textId="77777777" w:rsidR="002E5AE7" w:rsidRPr="002E5AE7" w:rsidRDefault="002E5AE7" w:rsidP="002E5AE7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2E5AE7">
              <w:rPr>
                <w:rFonts w:asciiTheme="minorHAnsi" w:eastAsia="Calibri" w:hAnsiTheme="minorHAnsi"/>
              </w:rPr>
              <w:t xml:space="preserve">Ponuditelj će identificirati osobe s kojima Naručitelj može zasnovati radni odnos na dodatan rad i predložiti Naručitelju osobe s kojima Naručitelj može zasnovati radni odnos na dodatan rad, ukupno za četiri (4) radna mjesta, sve u roku od pet radnih dana od dana sklapanja ugovora o nabavi. </w:t>
            </w:r>
          </w:p>
          <w:p w14:paraId="23AF36C3" w14:textId="77777777" w:rsidR="00EA57A2" w:rsidRDefault="002E5AE7" w:rsidP="002E5AE7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2E5AE7">
              <w:rPr>
                <w:rFonts w:asciiTheme="minorHAnsi" w:eastAsia="Calibri" w:hAnsiTheme="minorHAnsi"/>
              </w:rPr>
              <w:t>Ako tijekom trajanja ugovora o nabavi osoba koju je Ponuditelj predložio Naručitelju za zasnivanje radnog odnosa na dodatan rad ne zasnuje radni odnos na dodatan rad s Naručiteljem, kao i ako radnik s kojim je Naručitelj zasnovao radni odnos na dodatan rad, ne obavlja svoj posao sukladno ugovoru o dodatnom radu s Naručiteljem, Ponuditelj će u roku od 24 sata od obavijesti Naručitelja o činjenici da s predloženom osobom nije zasnovan radni odnos na dodatan rad ili o raskidu ugovora o dodatnom radu s radnikom, identificirati drugu osobu s kojim Naručitelj može zasnovati radni odnos na dodatan rad i predložiti Naručitelju osobu</w:t>
            </w:r>
          </w:p>
          <w:p w14:paraId="0B17DF3F" w14:textId="6882E9F6" w:rsidR="00B906D7" w:rsidRPr="003B0A7B" w:rsidRDefault="002E5AE7" w:rsidP="003B0A7B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2E5AE7">
              <w:rPr>
                <w:rFonts w:asciiTheme="minorHAnsi" w:eastAsia="Calibri" w:hAnsiTheme="minorHAnsi"/>
              </w:rPr>
              <w:t xml:space="preserve"> s kojom isti može zasnovati radni odnos na dodatan rad</w:t>
            </w:r>
            <w:r w:rsidR="003B0A7B">
              <w:rPr>
                <w:rFonts w:asciiTheme="minorHAnsi" w:eastAsia="Calibri" w:hAnsiTheme="minorHAnsi"/>
              </w:rPr>
              <w:t>.</w:t>
            </w:r>
          </w:p>
        </w:tc>
      </w:tr>
      <w:tr w:rsidR="00B906D7" w14:paraId="03FE16DF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73D315F4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3. UVJETI I ZAHTJEVI NABAVE</w:t>
            </w:r>
          </w:p>
        </w:tc>
      </w:tr>
      <w:tr w:rsidR="00B906D7" w14:paraId="011295B8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C02BC6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Vaša ponuda treba ispunjavati sljedeće uvjete: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1EB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3EDBE6FF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065B7B" w14:textId="77777777" w:rsidR="00B906D7" w:rsidRDefault="001305CE">
            <w:pPr>
              <w:pStyle w:val="Odlomakpopisa"/>
              <w:widowControl w:val="0"/>
              <w:numPr>
                <w:ilvl w:val="0"/>
                <w:numId w:val="1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izvršenja (jednokratno ili sukcesivno; temeljem narudžbenice ili ugovora o jednostavnoj (javnoj) nabavi)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05AE6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Ugovor</w:t>
            </w:r>
          </w:p>
        </w:tc>
      </w:tr>
      <w:tr w:rsidR="00B906D7" w14:paraId="196477BA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99C6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izvršenja (početak, završetak, dinamika)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1039D" w14:textId="2CC4ACD0" w:rsidR="00F463FC" w:rsidRPr="00386B4B" w:rsidRDefault="007061B9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kern w:val="0"/>
              </w:rPr>
              <w:t xml:space="preserve">Nakon potpisivanju ugovora </w:t>
            </w:r>
            <w:r w:rsidR="002A0440" w:rsidRPr="00386B4B">
              <w:rPr>
                <w:rFonts w:asciiTheme="minorHAnsi" w:hAnsiTheme="minorHAnsi"/>
                <w:b/>
                <w:kern w:val="0"/>
              </w:rPr>
              <w:t>sukcesivno, tijekom</w:t>
            </w:r>
            <w:r>
              <w:rPr>
                <w:rFonts w:asciiTheme="minorHAnsi" w:hAnsiTheme="minorHAnsi"/>
                <w:b/>
                <w:kern w:val="0"/>
              </w:rPr>
              <w:t xml:space="preserve"> 12 mjeseci</w:t>
            </w:r>
          </w:p>
        </w:tc>
      </w:tr>
      <w:tr w:rsidR="00B906D7" w14:paraId="19D1F292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1DE4E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trajanja ugovora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A37F7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12 mj</w:t>
            </w:r>
          </w:p>
        </w:tc>
      </w:tr>
      <w:tr w:rsidR="00B906D7" w14:paraId="193F3CD0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39DD6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valjanosti ponude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E990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30 dana</w:t>
            </w:r>
          </w:p>
        </w:tc>
      </w:tr>
      <w:tr w:rsidR="00B906D7" w14:paraId="5088ADFD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CC903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izvršenja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83C93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Trg Drage Iblera 8, Zagreb</w:t>
            </w:r>
          </w:p>
        </w:tc>
      </w:tr>
      <w:tr w:rsidR="00B906D7" w14:paraId="03462FD8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7B3E7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Rok, način i uvjeti plaćanja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2EAD" w14:textId="77777777" w:rsidR="000B0091" w:rsidRPr="00386B4B" w:rsidRDefault="000B0091" w:rsidP="000B0091">
            <w:pPr>
              <w:spacing w:after="20" w:line="240" w:lineRule="auto"/>
              <w:contextualSpacing/>
              <w:jc w:val="both"/>
              <w:rPr>
                <w:rFonts w:asciiTheme="minorHAnsi" w:eastAsia="Calibri" w:hAnsiTheme="minorHAnsi"/>
              </w:rPr>
            </w:pPr>
            <w:r w:rsidRPr="00386B4B">
              <w:rPr>
                <w:rFonts w:asciiTheme="minorHAnsi" w:eastAsia="Calibri" w:hAnsiTheme="minorHAnsi"/>
              </w:rPr>
              <w:t>Naručitelj će odabranom ponuditelju platiti uslugu prema stvarno realiziranoj količini usluge,</w:t>
            </w:r>
            <w:r w:rsidRPr="00386B4B">
              <w:rPr>
                <w:rFonts w:asciiTheme="minorHAnsi" w:hAnsiTheme="minorHAnsi"/>
              </w:rPr>
              <w:t xml:space="preserve"> </w:t>
            </w:r>
            <w:r w:rsidRPr="00386B4B">
              <w:rPr>
                <w:rFonts w:asciiTheme="minorHAnsi" w:eastAsia="Calibri" w:hAnsiTheme="minorHAnsi"/>
              </w:rPr>
              <w:t>prema mjesečno ispostavljenim e-računima odabranog ponuditelja (u tekućem mjesecu za prethodni mjesec, sukladno broju radnika koji su u prethodnom kalendarskom mjesecu kod Naručitelja radili temeljem ugovora o dodatnom radu sklopljenom temeljem pružene usluge od strane odabranog ponuditelja, pod uvjetom da su ti radnici u prethodnom mjesecu obavljali taj dodatan rad kod Naručitelja najmanje 16 sati), u roku od 30 dana.</w:t>
            </w:r>
          </w:p>
          <w:p w14:paraId="6A486E26" w14:textId="77777777" w:rsidR="000B0091" w:rsidRPr="00386B4B" w:rsidRDefault="000B0091" w:rsidP="000B0091">
            <w:pPr>
              <w:spacing w:after="20" w:line="240" w:lineRule="auto"/>
              <w:contextualSpacing/>
              <w:jc w:val="both"/>
              <w:rPr>
                <w:rFonts w:asciiTheme="minorHAnsi" w:eastAsia="Calibri" w:hAnsiTheme="minorHAnsi"/>
              </w:rPr>
            </w:pPr>
            <w:r w:rsidRPr="00386B4B">
              <w:rPr>
                <w:rFonts w:asciiTheme="minorHAnsi" w:eastAsia="Calibri" w:hAnsiTheme="minorHAnsi"/>
              </w:rPr>
              <w:t>Plaćanje predujmom je isključeno.</w:t>
            </w:r>
          </w:p>
          <w:p w14:paraId="3F0D7B76" w14:textId="531AEF75" w:rsidR="00F463FC" w:rsidRPr="00386B4B" w:rsidRDefault="00F463FC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30FBE6F4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61A0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lastRenderedPageBreak/>
              <w:t>Cijena ponude</w:t>
            </w:r>
          </w:p>
          <w:p w14:paraId="1D407C79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Ponuditelj iskazuje cijenu ponude u eurima, a u drugoj valuti samo ako je naručitelj to izričito odredio u pozivu na dostavu ponuda.</w:t>
            </w:r>
          </w:p>
          <w:p w14:paraId="4DF3EBD9" w14:textId="77777777" w:rsidR="00B906D7" w:rsidRDefault="001305CE">
            <w:pPr>
              <w:pStyle w:val="Odlomakpopisa"/>
              <w:widowControl w:val="0"/>
              <w:spacing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 piše se brojkama. U cijenu ponude bez PDV-a moraju biti uračunati svi troškovi, uključujući posebne poreze, trošarine i carine, ako postoje, te popusti.</w:t>
            </w:r>
          </w:p>
          <w:p w14:paraId="21ABBF06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Cijenu ponude potrebno je prikazati na način da se iskaže redom: cijena ponude bez PDV-a, iznos PDV-a, te cijena ponude s PDV-om).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BFED4" w14:textId="7F71E7C6" w:rsidR="00F463FC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nepromjenjiva, procijenjena vrijednost nabave 3.600,00</w:t>
            </w:r>
            <w:r w:rsidR="002A0440">
              <w:rPr>
                <w:b/>
              </w:rPr>
              <w:t xml:space="preserve"> </w:t>
            </w:r>
            <w:r>
              <w:rPr>
                <w:b/>
              </w:rPr>
              <w:t xml:space="preserve">€ bez </w:t>
            </w:r>
            <w:proofErr w:type="spellStart"/>
            <w:r>
              <w:rPr>
                <w:b/>
              </w:rPr>
              <w:t>pdv-a</w:t>
            </w:r>
            <w:proofErr w:type="spellEnd"/>
          </w:p>
        </w:tc>
      </w:tr>
      <w:tr w:rsidR="00B906D7" w14:paraId="4185D0D3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7F39C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Kriterij za odabir ponuda</w:t>
            </w:r>
          </w:p>
          <w:p w14:paraId="59A980C3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(kriterij: najniža cijena ili ekonomski najpovoljnija ponuda, uz obvezu ispunjenja svih uvjeta i zahtjeva iz Poziva na dostavu ponude)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D918E" w14:textId="77777777" w:rsidR="00F463FC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najniža cijena</w:t>
            </w:r>
          </w:p>
        </w:tc>
      </w:tr>
      <w:tr w:rsidR="00B906D7" w14:paraId="04DA9C7F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8F922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Osnove za isključenje</w:t>
            </w:r>
          </w:p>
          <w:p w14:paraId="7E6A55F4" w14:textId="07CAB2C2" w:rsidR="00F463FC" w:rsidRDefault="002A0440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>1.</w:t>
            </w:r>
            <w:r w:rsidR="004C0AEE">
              <w:t xml:space="preserve"> Izjava o nepostojanju osnove za isključenje iz članka 251. stavka 1. Zakona o </w:t>
            </w:r>
            <w:r w:rsidR="004C0AEE">
              <w:br/>
              <w:t>javnoj nabavi koju za sebe i gospodarski subjekt daje osoba po zakonu ovlaštena za zastupanje gospodarskog subjekta.</w:t>
            </w:r>
            <w:r w:rsidR="004C0AEE">
              <w:br/>
              <w:t>2. Neplaćanje dospjelih poreznih obveza i obveza za mirovinsko i zdravstveno osiguranje</w:t>
            </w:r>
            <w:r w:rsidR="004C0AEE">
              <w:br/>
            </w:r>
            <w:r w:rsidR="004C0AEE">
              <w:br/>
              <w:t>Ponuditelj je obvezan u svojoj ponudi dostaviti potvrdu Porezne uprave o stanju duga ili važeći jednakovrijedni dokument nadležnog tijela države sjedišta Ponuditelja, kojom Ponuditelj dokazuje da je ispunio obvezu plaćanja dospjelih poreznih obveza i obveza za mirovinsko i zdravstveno osiguranje, odnosno da je Ponuditelju sukladno posebnim propisima odobrena odgoda plaćanja navedenih obveza.</w:t>
            </w:r>
            <w:r w:rsidR="004C0AEE">
              <w:br/>
              <w:t>Potvrda ne smije biti starija od 30 dana računajući od dana zaprimanja Poziva na dostavu ponuda.</w:t>
            </w:r>
            <w:r w:rsidR="004C0AEE">
              <w:br/>
              <w:t>U slučaju zajednice ponuditelja svi članovi zajednice ponuditelja obvezni su dokazati nepostojanje navedene osnove za isključenje.</w:t>
            </w:r>
            <w:r w:rsidR="004C0AEE">
              <w:br/>
              <w:t>Naručitelj neće uzeti u obzir ponudu Ponuditelja ako utvrdi da Ponuditelj nije ispunio obveze plaćanja dospjelih poreznih obveza i obveza za mirovinsko i zdravstveno osiguranje.</w:t>
            </w:r>
            <w:r w:rsidR="004C0AEE">
              <w:br/>
              <w:t>Iznimno, Naručitelj će uzeti u obzir ponudu takvog Ponuditelja ako mu sukladno posebnom propisu plaćanje obveza nije dopušteno, ili mu je odobrena odgoda plaćanja.</w:t>
            </w:r>
          </w:p>
          <w:p w14:paraId="50707238" w14:textId="77777777" w:rsidR="00F463FC" w:rsidRDefault="00F463FC"/>
        </w:tc>
      </w:tr>
      <w:tr w:rsidR="00B906D7" w14:paraId="0BDF4882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278EC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bidi="hr-HR"/>
              </w:rPr>
              <w:t>Uvjeti sposobnosti gospodarskog subjekta</w:t>
            </w:r>
          </w:p>
          <w:p w14:paraId="46D5C5D5" w14:textId="511C479B" w:rsidR="00F463FC" w:rsidRDefault="004C0AEE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 xml:space="preserve">Isprava o upisu u poslovni, sudski (trgovački), strukovni, obrtni ili drugi odgovarajući registar, kao dokaz postojanja odgovarajuće pravne i poslovne sposobnosti </w:t>
            </w:r>
            <w:r>
              <w:br/>
              <w:t>U slučaju zajednice ponuditelja svi članovi zajednice ponuditelja obvezni su dokazati postojanje navedene sposobnosti.</w:t>
            </w:r>
          </w:p>
          <w:p w14:paraId="12135CE4" w14:textId="77777777" w:rsidR="00F463FC" w:rsidRDefault="00F463FC"/>
        </w:tc>
      </w:tr>
      <w:tr w:rsidR="00B906D7" w14:paraId="4A31298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BEFDC" w14:textId="77777777" w:rsidR="00F463FC" w:rsidRPr="0084095C" w:rsidRDefault="001305CE" w:rsidP="002A0440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Jamstva</w:t>
            </w:r>
          </w:p>
          <w:p w14:paraId="1AB91A43" w14:textId="558FCEA9" w:rsidR="0084095C" w:rsidRPr="002A0440" w:rsidRDefault="0084095C" w:rsidP="0084095C">
            <w:pPr>
              <w:pStyle w:val="Odlomakpopisa"/>
              <w:widowControl w:val="0"/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84095C" w14:paraId="75860B27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CB02" w14:textId="3CC88690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lastRenderedPageBreak/>
              <w:t xml:space="preserve">     </w:t>
            </w:r>
            <w:r w:rsidRPr="0084095C">
              <w:rPr>
                <w:rFonts w:asciiTheme="minorHAnsi" w:eastAsia="Calibri" w:hAnsiTheme="minorHAnsi"/>
              </w:rPr>
              <w:t xml:space="preserve">Ako Ponuditelj namjerava dio ugovora dati u podugovor jednom ili više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, tada je obvezan u Ponudbenom listu ponuditelja navesti sve podatke koji se traže za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>.</w:t>
            </w:r>
          </w:p>
          <w:p w14:paraId="2C86DEAC" w14:textId="77777777" w:rsidR="0084095C" w:rsidRPr="0084095C" w:rsidRDefault="0084095C" w:rsidP="0084095C">
            <w:pPr>
              <w:pStyle w:val="Odlomakpopisa"/>
              <w:numPr>
                <w:ilvl w:val="0"/>
                <w:numId w:val="4"/>
              </w:num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Ako se dio ugovora nabavi daje u podugovor, tada uslugu pruženu od strane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 Naručitelj neposredno plaća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podugovaratelju</w:t>
            </w:r>
            <w:proofErr w:type="spellEnd"/>
            <w:r w:rsidRPr="0084095C">
              <w:rPr>
                <w:rFonts w:asciiTheme="minorHAnsi" w:eastAsia="Calibri" w:hAnsiTheme="minorHAnsi"/>
              </w:rPr>
              <w:t>.</w:t>
            </w:r>
          </w:p>
          <w:p w14:paraId="4D19493F" w14:textId="77777777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Odabrani ponuditelj mora svom računu priložiti račune svog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 koje je prethodno potvrdio.</w:t>
            </w:r>
          </w:p>
          <w:p w14:paraId="5E1BCAC7" w14:textId="77777777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Sudjelovanje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 ne utječe na odgovornost odabranog ponuditelja za izvršenje ugovora. </w:t>
            </w:r>
          </w:p>
          <w:p w14:paraId="1F936B3F" w14:textId="475D2600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Ponuditelj koji namjerava bilo koji dio ugovora dati u podugovor, obvezan je ponudi dostaviti dokaze sposobnosti za sebe i za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>.</w:t>
            </w:r>
          </w:p>
        </w:tc>
      </w:tr>
      <w:tr w:rsidR="00B906D7" w14:paraId="4A92C45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2C176" w14:textId="77777777" w:rsidR="00B906D7" w:rsidRDefault="001305CE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Ostalo</w:t>
            </w:r>
          </w:p>
          <w:p w14:paraId="7994A627" w14:textId="77777777" w:rsidR="00F463FC" w:rsidRDefault="004C0AEE">
            <w:pPr>
              <w:widowControl w:val="0"/>
              <w:ind w:left="-3"/>
              <w:jc w:val="both"/>
            </w:pPr>
            <w:r>
              <w:t>Napomena: "Temeljem čl.75 do čl.83 Zakona o javnoj nabavi ( "Narodne novine", broj 120/16 i 114/2022)</w:t>
            </w:r>
            <w:r>
              <w:br/>
              <w:t xml:space="preserve">  Dom za starije osobe Medveščak Zagreb kao naručitelj objavljuje popis gospodarskih subjekata s kojima su predstavnici naručitelja ili s njima povezane osobe u sukobu interesa:</w:t>
            </w:r>
            <w:r>
              <w:br/>
            </w:r>
            <w:r>
              <w:br/>
              <w:t>1.“STRIGIDA „ obrt za savjetovanje i istraživanje, Kornatska ulica 1 D, Zagreb</w:t>
            </w:r>
          </w:p>
          <w:p w14:paraId="4870B98E" w14:textId="2A764321" w:rsidR="001329C7" w:rsidRPr="00D96B02" w:rsidRDefault="001329C7" w:rsidP="001329C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2.</w:t>
            </w:r>
            <w:r w:rsidRPr="00D96B02">
              <w:rPr>
                <w:rFonts w:ascii="Times New Roman" w:eastAsia="Times New Roman" w:hAnsi="Times New Roman" w:cs="Times New Roman"/>
              </w:rPr>
              <w:t xml:space="preserve"> </w:t>
            </w:r>
            <w:r w:rsidRPr="001329C7">
              <w:rPr>
                <w:rFonts w:asciiTheme="minorHAnsi" w:eastAsia="Times New Roman" w:hAnsiTheme="minorHAnsi"/>
              </w:rPr>
              <w:t>ODVJETNICA ANITA MARKOVIĆ , Antuna Mihanovića 2, Bjelovar, OIB:22779781482</w:t>
            </w:r>
            <w:r w:rsidRPr="00D96B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B721A6" w14:textId="77777777" w:rsidR="00F463FC" w:rsidRDefault="00F463FC"/>
        </w:tc>
      </w:tr>
      <w:tr w:rsidR="00B906D7" w14:paraId="624076AE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82C159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SASTAVNI DIJELOVI PONUDE</w:t>
            </w:r>
          </w:p>
        </w:tc>
      </w:tr>
      <w:tr w:rsidR="00B906D7" w14:paraId="4E0AED70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5DB15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treba sadržavati:</w:t>
            </w:r>
          </w:p>
          <w:p w14:paraId="673BA4CD" w14:textId="77777777" w:rsidR="002A0440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 - Ponudbeni list (ispunjen i potpisan od strane ponuditelja);</w:t>
            </w:r>
          </w:p>
          <w:p w14:paraId="762E3D63" w14:textId="77777777" w:rsidR="002A0440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 - Troškovnik (ispunjen i potpisan od strane ponuditelja);</w:t>
            </w:r>
          </w:p>
          <w:p w14:paraId="66F5F4E6" w14:textId="77777777" w:rsidR="002A0440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III – Izjava o nekažnjavanju</w:t>
            </w:r>
          </w:p>
          <w:p w14:paraId="5F655846" w14:textId="04C1182A" w:rsidR="00B906D7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Dokazi (ako su traženi);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6A18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088BD88B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43CFE9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NAČIN DOSTAVE PONUDE</w:t>
            </w:r>
          </w:p>
        </w:tc>
      </w:tr>
      <w:tr w:rsidR="00B906D7" w14:paraId="271F4EE8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F721" w14:textId="77777777" w:rsidR="00B906D7" w:rsidRDefault="001305CE">
            <w:pPr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se dostavlja na Ponudbenom listu i Troškovniku iz dijela I. i II.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0B5B9465" w14:textId="77777777" w:rsidR="00B906D7" w:rsidRDefault="001305CE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Molimo da Vašu ponudu dostavite:</w:t>
            </w:r>
          </w:p>
          <w:p w14:paraId="53588D47" w14:textId="4EA640B6" w:rsidR="00F463FC" w:rsidRDefault="004C0AEE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Rok za dostavu ponude: Ponudu je potrebno dostaviti do </w:t>
            </w:r>
            <w:r>
              <w:rPr>
                <w:b/>
              </w:rPr>
              <w:t xml:space="preserve">12:00 sati </w:t>
            </w:r>
            <w:r w:rsidR="008644D2">
              <w:rPr>
                <w:b/>
              </w:rPr>
              <w:t>31</w:t>
            </w:r>
            <w:r>
              <w:rPr>
                <w:b/>
              </w:rPr>
              <w:t>.03.2026.</w:t>
            </w:r>
            <w:r>
              <w:rPr>
                <w:rFonts w:asciiTheme="minorHAnsi" w:hAnsiTheme="minorHAnsi"/>
                <w:lang w:bidi="hr-HR"/>
              </w:rPr>
              <w:t xml:space="preserve"> godine</w:t>
            </w:r>
            <w:r>
              <w:rPr>
                <w:rFonts w:asciiTheme="minorHAnsi" w:hAnsiTheme="minorHAnsi"/>
                <w:i/>
                <w:lang w:bidi="hr-HR"/>
              </w:rPr>
              <w:t>;</w:t>
            </w:r>
          </w:p>
          <w:p w14:paraId="15B2A08A" w14:textId="118FA3A7" w:rsidR="00A03E92" w:rsidRDefault="00A03E92" w:rsidP="00A03E92">
            <w:pPr>
              <w:pStyle w:val="Odlomakpopisa"/>
              <w:widowControl w:val="0"/>
              <w:spacing w:before="0" w:after="0"/>
              <w:ind w:left="36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preporučenom poštom ili osobno na adresu Dom za starije osobe Medveščak Zagreb, Trg Drage Iblera 8, 10000 Zagreb.  Ponuda se dostavlja u zatvorenoj omotnici na kojoj mora biti naznačeno: - Naziv i adresa naručitelja - Naziv i adresa ponuditelja - Evidencijski broj nabave - Naziv predmeta nabave - naznaka „ne otvaraj“</w:t>
            </w:r>
          </w:p>
          <w:p w14:paraId="30A3072F" w14:textId="7E79EB5C" w:rsidR="00A03E92" w:rsidRPr="00A03E92" w:rsidRDefault="00A03E92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Trg Drage Iblera 8, Zagreb</w:t>
            </w:r>
          </w:p>
          <w:p w14:paraId="3E3E29C5" w14:textId="22F7645A" w:rsidR="002A0440" w:rsidRDefault="004C0AEE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će se održati</w:t>
            </w:r>
            <w:r w:rsidR="004A1E9A">
              <w:rPr>
                <w:rFonts w:asciiTheme="minorHAnsi" w:hAnsiTheme="minorHAnsi"/>
                <w:lang w:bidi="hr-HR"/>
              </w:rPr>
              <w:t xml:space="preserve"> </w:t>
            </w:r>
            <w:r w:rsidR="004A1E9A" w:rsidRPr="004A1E9A">
              <w:rPr>
                <w:rFonts w:asciiTheme="minorHAnsi" w:hAnsiTheme="minorHAnsi"/>
                <w:b/>
                <w:bCs/>
                <w:lang w:bidi="hr-HR"/>
              </w:rPr>
              <w:t>31.03.2026.</w:t>
            </w:r>
            <w:r>
              <w:rPr>
                <w:rFonts w:asciiTheme="minorHAnsi" w:hAnsiTheme="minorHAnsi"/>
                <w:lang w:bidi="hr-HR"/>
              </w:rPr>
              <w:t xml:space="preserve"> u </w:t>
            </w:r>
            <w:r>
              <w:rPr>
                <w:b/>
              </w:rPr>
              <w:t>12:00 sati 2026.</w:t>
            </w:r>
            <w:r>
              <w:rPr>
                <w:rFonts w:asciiTheme="minorHAnsi" w:hAnsiTheme="minorHAnsi"/>
                <w:lang w:bidi="hr-HR"/>
              </w:rPr>
              <w:t xml:space="preserve"> godine u mjestu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 w:rsidR="002A0440">
              <w:rPr>
                <w:b/>
              </w:rPr>
              <w:t>Trg Drage Iblera 8, Zagreb</w:t>
            </w:r>
          </w:p>
          <w:p w14:paraId="4080C556" w14:textId="77777777" w:rsidR="00B906D7" w:rsidRDefault="001305CE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nije javno (nije obveza javno otvarati ponude sukladno ZJN-u i općem aktu o jednostavnoj nabavi naručitelja).</w:t>
            </w:r>
          </w:p>
        </w:tc>
      </w:tr>
      <w:tr w:rsidR="00B906D7" w14:paraId="11BFE92A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2EBE0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lastRenderedPageBreak/>
              <w:t>OSTALO</w:t>
            </w:r>
          </w:p>
        </w:tc>
      </w:tr>
      <w:tr w:rsidR="00B906D7" w14:paraId="2B0A99E1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9C3F" w14:textId="4744633C" w:rsidR="00F463FC" w:rsidRDefault="004C0AE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Obavijesti u vezi s predmetom nabave: </w:t>
            </w:r>
            <w:r>
              <w:rPr>
                <w:b/>
              </w:rPr>
              <w:t xml:space="preserve">Morana Riđanović </w:t>
            </w:r>
            <w:r w:rsidR="002A0440">
              <w:rPr>
                <w:b/>
              </w:rPr>
              <w:t xml:space="preserve">tel.: </w:t>
            </w:r>
            <w:r w:rsidR="002A0440" w:rsidRPr="002A04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01/465</w:t>
            </w:r>
            <w:r w:rsidR="002A04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0440" w:rsidRPr="002A04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6666</w:t>
            </w:r>
            <w:r>
              <w:rPr>
                <w:rFonts w:asciiTheme="minorHAnsi" w:hAnsiTheme="minorHAnsi"/>
                <w:lang w:bidi="hr-HR"/>
              </w:rPr>
              <w:t>,</w:t>
            </w:r>
          </w:p>
          <w:p w14:paraId="3756C1E7" w14:textId="77777777" w:rsidR="00F463FC" w:rsidRDefault="004C0AE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u vremenu od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09:00</w:t>
            </w:r>
            <w:r>
              <w:rPr>
                <w:rFonts w:asciiTheme="minorHAnsi" w:hAnsiTheme="minorHAnsi"/>
                <w:lang w:bidi="hr-HR"/>
              </w:rPr>
              <w:t xml:space="preserve"> do </w:t>
            </w:r>
            <w:r>
              <w:rPr>
                <w:b/>
              </w:rPr>
              <w:t>13:00</w:t>
            </w:r>
            <w:r>
              <w:rPr>
                <w:rFonts w:asciiTheme="minorHAnsi" w:hAnsiTheme="minorHAnsi"/>
                <w:lang w:bidi="hr-HR"/>
              </w:rPr>
              <w:t xml:space="preserve"> svakim radnim danom;</w:t>
            </w:r>
          </w:p>
          <w:p w14:paraId="16598A6B" w14:textId="77777777" w:rsidR="00F463FC" w:rsidRDefault="004C0AE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 o rezultatima predmetnog postupka nabave: pisanu obavijest o rezultatima nabave naručitelj će dostaviti ponuditelju u roku </w:t>
            </w:r>
            <w:r>
              <w:rPr>
                <w:b/>
              </w:rPr>
              <w:t>30</w:t>
            </w:r>
            <w:r>
              <w:rPr>
                <w:rFonts w:asciiTheme="minorHAnsi" w:hAnsiTheme="minorHAnsi"/>
                <w:lang w:bidi="hr-HR"/>
              </w:rPr>
              <w:t xml:space="preserve"> dana od dana isteka roka za dostavu ponuda.</w:t>
            </w:r>
          </w:p>
          <w:p w14:paraId="041FFA00" w14:textId="77777777" w:rsidR="00B906D7" w:rsidRDefault="001305C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Sastavni dio ovog Poziva na dostavu ponude su:</w:t>
            </w:r>
          </w:p>
          <w:p w14:paraId="28D57A37" w14:textId="77777777" w:rsidR="002A0440" w:rsidRDefault="002A0440" w:rsidP="002A0440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I. Ponudbeni list</w:t>
            </w:r>
          </w:p>
          <w:p w14:paraId="20BE6793" w14:textId="77777777" w:rsidR="002A0440" w:rsidRDefault="002A0440" w:rsidP="002A0440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II. Troškovnik</w:t>
            </w:r>
          </w:p>
          <w:p w14:paraId="2E451385" w14:textId="50EA15B6" w:rsidR="00B906D7" w:rsidRDefault="002A0440" w:rsidP="002A0440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Prilog III. Izjava o nekažnjavanju</w:t>
            </w:r>
          </w:p>
        </w:tc>
      </w:tr>
      <w:tr w:rsidR="00B906D7" w14:paraId="295B009F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36F" w14:textId="77777777" w:rsidR="00B906D7" w:rsidRDefault="001305CE" w:rsidP="00B33ECF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 poštovanjem,</w:t>
            </w:r>
          </w:p>
          <w:p w14:paraId="26FC5E7B" w14:textId="77777777" w:rsidR="00B906D7" w:rsidRDefault="00B906D7">
            <w:pPr>
              <w:widowControl w:val="0"/>
              <w:jc w:val="right"/>
              <w:rPr>
                <w:rFonts w:asciiTheme="minorHAnsi" w:hAnsiTheme="minorHAnsi"/>
                <w:lang w:bidi="hr-HR"/>
              </w:rPr>
            </w:pPr>
          </w:p>
          <w:p w14:paraId="7055D6EA" w14:textId="77777777" w:rsidR="002A0440" w:rsidRDefault="002A0440" w:rsidP="002A0440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</w:p>
          <w:p w14:paraId="2822C758" w14:textId="77777777" w:rsidR="002A0440" w:rsidRDefault="002A0440" w:rsidP="002A044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Ravnateljica</w:t>
            </w:r>
          </w:p>
          <w:p w14:paraId="59464A04" w14:textId="77777777" w:rsidR="002A0440" w:rsidRDefault="002A0440" w:rsidP="002A0440">
            <w:pPr>
              <w:widowControl w:val="0"/>
              <w:rPr>
                <w:rFonts w:asciiTheme="minorHAnsi" w:hAnsiTheme="minorHAnsi"/>
              </w:rPr>
            </w:pPr>
            <w:r>
              <w:rPr>
                <w:b/>
              </w:rPr>
              <w:t xml:space="preserve">                                                                                                        Andreja </w:t>
            </w:r>
            <w:proofErr w:type="spellStart"/>
            <w:r>
              <w:rPr>
                <w:b/>
              </w:rPr>
              <w:t>Mihatović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mag.act.soc</w:t>
            </w:r>
            <w:proofErr w:type="spellEnd"/>
            <w:r>
              <w:rPr>
                <w:b/>
              </w:rPr>
              <w:t>.</w:t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____________________________</w:t>
            </w:r>
          </w:p>
          <w:p w14:paraId="3AC16C0D" w14:textId="18903BE1" w:rsidR="00F463FC" w:rsidRDefault="00F463FC">
            <w:pPr>
              <w:widowControl w:val="0"/>
              <w:jc w:val="right"/>
              <w:rPr>
                <w:rFonts w:asciiTheme="minorHAnsi" w:hAnsiTheme="minorHAnsi"/>
                <w:b/>
                <w:lang w:bidi="hr-HR"/>
              </w:rPr>
            </w:pPr>
          </w:p>
        </w:tc>
      </w:tr>
    </w:tbl>
    <w:p w14:paraId="23339BB2" w14:textId="77777777" w:rsidR="00F463FC" w:rsidRDefault="00F463FC">
      <w:pPr>
        <w:rPr>
          <w:rFonts w:asciiTheme="minorHAnsi" w:hAnsiTheme="minorHAnsi"/>
          <w:lang w:val="en-US"/>
        </w:rPr>
      </w:pPr>
    </w:p>
    <w:sectPr w:rsidR="00F463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3" w:right="1134" w:bottom="1134" w:left="1134" w:header="1134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3D1F" w14:textId="77777777" w:rsidR="00D32033" w:rsidRDefault="00D32033">
      <w:pPr>
        <w:spacing w:line="240" w:lineRule="auto"/>
      </w:pPr>
      <w:r>
        <w:separator/>
      </w:r>
    </w:p>
  </w:endnote>
  <w:endnote w:type="continuationSeparator" w:id="0">
    <w:p w14:paraId="2271882C" w14:textId="77777777" w:rsidR="00D32033" w:rsidRDefault="00D32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9681" w14:textId="77777777" w:rsidR="00B906D7" w:rsidRDefault="00B906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531009"/>
      <w:docPartObj>
        <w:docPartGallery w:val="Page Numbers (Bottom of Page)"/>
        <w:docPartUnique/>
      </w:docPartObj>
    </w:sdtPr>
    <w:sdtEndPr/>
    <w:sdtContent>
      <w:p w14:paraId="54D143F5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4</w:t>
        </w:r>
        <w:r>
          <w:rPr>
            <w:rFonts w:cs="Calibri"/>
          </w:rPr>
          <w:fldChar w:fldCharType="end"/>
        </w:r>
      </w:p>
    </w:sdtContent>
  </w:sdt>
  <w:p w14:paraId="7B28F793" w14:textId="77777777" w:rsidR="00B906D7" w:rsidRDefault="00B906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48445"/>
      <w:docPartObj>
        <w:docPartGallery w:val="Page Numbers (Bottom of Page)"/>
        <w:docPartUnique/>
      </w:docPartObj>
    </w:sdtPr>
    <w:sdtEndPr/>
    <w:sdtContent>
      <w:p w14:paraId="2B768438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1</w:t>
        </w:r>
        <w:r>
          <w:rPr>
            <w:rFonts w:cs="Calibri"/>
          </w:rPr>
          <w:fldChar w:fldCharType="end"/>
        </w:r>
      </w:p>
    </w:sdtContent>
  </w:sdt>
  <w:p w14:paraId="7CBB1CFA" w14:textId="77777777" w:rsidR="00B906D7" w:rsidRDefault="00B906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0D68" w14:textId="77777777" w:rsidR="00D32033" w:rsidRDefault="00D32033">
      <w:pPr>
        <w:spacing w:line="240" w:lineRule="auto"/>
      </w:pPr>
      <w:r>
        <w:separator/>
      </w:r>
    </w:p>
  </w:footnote>
  <w:footnote w:type="continuationSeparator" w:id="0">
    <w:p w14:paraId="66905A08" w14:textId="77777777" w:rsidR="00D32033" w:rsidRDefault="00D32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B906D7" w14:paraId="6FA4F682" w14:textId="77777777">
      <w:tc>
        <w:tcPr>
          <w:tcW w:w="4818" w:type="dxa"/>
        </w:tcPr>
        <w:p w14:paraId="6B1E949B" w14:textId="77777777" w:rsidR="00B906D7" w:rsidRDefault="00B906D7">
          <w:pPr>
            <w:pStyle w:val="TableContents"/>
          </w:pPr>
        </w:p>
      </w:tc>
      <w:tc>
        <w:tcPr>
          <w:tcW w:w="4819" w:type="dxa"/>
        </w:tcPr>
        <w:p w14:paraId="0F37EDA8" w14:textId="77777777" w:rsidR="00B906D7" w:rsidRDefault="00B906D7">
          <w:pPr>
            <w:pStyle w:val="TableContents"/>
          </w:pPr>
        </w:p>
      </w:tc>
    </w:tr>
  </w:tbl>
  <w:p w14:paraId="2691C713" w14:textId="77777777" w:rsidR="00B906D7" w:rsidRDefault="00B906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E2C6" w14:textId="77777777" w:rsidR="00B906D7" w:rsidRDefault="00B906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EA81" w14:textId="77777777" w:rsidR="00B906D7" w:rsidRDefault="00B906D7" w:rsidP="00C95E90">
    <w:pPr>
      <w:pStyle w:val="HeaderLeft"/>
      <w:jc w:val="right"/>
    </w:pPr>
  </w:p>
  <w:p w14:paraId="1EBC4D7A" w14:textId="77777777" w:rsidR="00C95E90" w:rsidRDefault="00C95E90" w:rsidP="00C95E90">
    <w:pPr>
      <w:pStyle w:val="HeaderLef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9EC"/>
    <w:multiLevelType w:val="multilevel"/>
    <w:tmpl w:val="9D8C81D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21A11"/>
    <w:multiLevelType w:val="multilevel"/>
    <w:tmpl w:val="8478878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9112E9"/>
    <w:multiLevelType w:val="multilevel"/>
    <w:tmpl w:val="3B86FAB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278D7"/>
    <w:multiLevelType w:val="multilevel"/>
    <w:tmpl w:val="5B8EC6D6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230CD0"/>
    <w:multiLevelType w:val="multilevel"/>
    <w:tmpl w:val="51EC642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153BC"/>
    <w:multiLevelType w:val="multilevel"/>
    <w:tmpl w:val="399C6A9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2E5BA7"/>
    <w:multiLevelType w:val="multilevel"/>
    <w:tmpl w:val="DE88B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0F2788"/>
    <w:multiLevelType w:val="multilevel"/>
    <w:tmpl w:val="7310BD6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52434515">
    <w:abstractNumId w:val="7"/>
  </w:num>
  <w:num w:numId="2" w16cid:durableId="1206063548">
    <w:abstractNumId w:val="3"/>
  </w:num>
  <w:num w:numId="3" w16cid:durableId="757870106">
    <w:abstractNumId w:val="4"/>
  </w:num>
  <w:num w:numId="4" w16cid:durableId="111638257">
    <w:abstractNumId w:val="0"/>
  </w:num>
  <w:num w:numId="5" w16cid:durableId="1769038333">
    <w:abstractNumId w:val="1"/>
  </w:num>
  <w:num w:numId="6" w16cid:durableId="2075467576">
    <w:abstractNumId w:val="2"/>
  </w:num>
  <w:num w:numId="7" w16cid:durableId="684786157">
    <w:abstractNumId w:val="5"/>
  </w:num>
  <w:num w:numId="8" w16cid:durableId="2036732478">
    <w:abstractNumId w:val="6"/>
  </w:num>
  <w:num w:numId="9" w16cid:durableId="685836876">
    <w:abstractNumId w:val="1"/>
  </w:num>
  <w:num w:numId="10" w16cid:durableId="1659377836">
    <w:abstractNumId w:val="2"/>
  </w:num>
  <w:num w:numId="11" w16cid:durableId="1077289471">
    <w:abstractNumId w:val="5"/>
  </w:num>
  <w:num w:numId="12" w16cid:durableId="9753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7"/>
    <w:rsid w:val="0008048B"/>
    <w:rsid w:val="000B0091"/>
    <w:rsid w:val="000D3B68"/>
    <w:rsid w:val="000F5DC3"/>
    <w:rsid w:val="001305CE"/>
    <w:rsid w:val="001329C7"/>
    <w:rsid w:val="001D21DA"/>
    <w:rsid w:val="002373DA"/>
    <w:rsid w:val="002A0440"/>
    <w:rsid w:val="002E5AE7"/>
    <w:rsid w:val="00334452"/>
    <w:rsid w:val="003423C7"/>
    <w:rsid w:val="00386B4B"/>
    <w:rsid w:val="00395D7D"/>
    <w:rsid w:val="003B0A7B"/>
    <w:rsid w:val="003C167E"/>
    <w:rsid w:val="004A1E9A"/>
    <w:rsid w:val="004C0AEE"/>
    <w:rsid w:val="005606A2"/>
    <w:rsid w:val="0060653E"/>
    <w:rsid w:val="0061559D"/>
    <w:rsid w:val="006A314B"/>
    <w:rsid w:val="007061B9"/>
    <w:rsid w:val="007A41A6"/>
    <w:rsid w:val="007F005A"/>
    <w:rsid w:val="0084095C"/>
    <w:rsid w:val="008644D2"/>
    <w:rsid w:val="009043C9"/>
    <w:rsid w:val="009615DC"/>
    <w:rsid w:val="00995A95"/>
    <w:rsid w:val="009A59AF"/>
    <w:rsid w:val="00A03E92"/>
    <w:rsid w:val="00A64CC0"/>
    <w:rsid w:val="00AE461D"/>
    <w:rsid w:val="00B06BD5"/>
    <w:rsid w:val="00B14C2F"/>
    <w:rsid w:val="00B33ECF"/>
    <w:rsid w:val="00B906D7"/>
    <w:rsid w:val="00C2069E"/>
    <w:rsid w:val="00C675F4"/>
    <w:rsid w:val="00C95E90"/>
    <w:rsid w:val="00D32033"/>
    <w:rsid w:val="00E5465F"/>
    <w:rsid w:val="00EA57A2"/>
    <w:rsid w:val="00F463FC"/>
    <w:rsid w:val="00F833A6"/>
    <w:rsid w:val="00FB3B6B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84B0"/>
  <w15:docId w15:val="{4025E42D-843D-4F89-9282-CECAA850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Mangal"/>
      <w:szCs w:val="21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customStyle="1" w:styleId="HeaderLeft">
    <w:name w:val="Header Left"/>
    <w:basedOn w:val="Zaglavlje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numbering" w:customStyle="1" w:styleId="Bullet">
    <w:name w:val="Bullet •"/>
    <w:qFormat/>
  </w:style>
  <w:style w:type="character" w:styleId="Hiperveza">
    <w:name w:val="Hyperlink"/>
    <w:basedOn w:val="Zadanifontodlomka"/>
    <w:uiPriority w:val="99"/>
    <w:semiHidden/>
    <w:unhideWhenUsed/>
    <w:rsid w:val="002A0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medvesca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899705F-C662-4D3A-92CF-BD32DBD6815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dc:description/>
  <cp:lastModifiedBy>Dom za starije Medveščak</cp:lastModifiedBy>
  <cp:revision>16</cp:revision>
  <dcterms:created xsi:type="dcterms:W3CDTF">2026-03-19T09:30:00Z</dcterms:created>
  <dcterms:modified xsi:type="dcterms:W3CDTF">2026-03-23T14:43:00Z</dcterms:modified>
  <dc:language>en-GB</dc:language>
</cp:coreProperties>
</file>